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Эконометрика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энергетики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7D5CD8" w:rsidR="00A77598" w:rsidRPr="002E7E3E" w:rsidRDefault="002E7E3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756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568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7568E">
              <w:rPr>
                <w:rFonts w:ascii="Times New Roman" w:hAnsi="Times New Roman" w:cs="Times New Roman"/>
                <w:sz w:val="20"/>
                <w:szCs w:val="20"/>
              </w:rPr>
              <w:t>Нерадовская</w:t>
            </w:r>
            <w:proofErr w:type="spellEnd"/>
            <w:r w:rsidRPr="0007568E">
              <w:rPr>
                <w:rFonts w:ascii="Times New Roman" w:hAnsi="Times New Roman" w:cs="Times New Roman"/>
                <w:sz w:val="20"/>
                <w:szCs w:val="20"/>
              </w:rPr>
              <w:t xml:space="preserve"> Юлия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5E187F" w:rsidR="004475DA" w:rsidRPr="002E7E3E" w:rsidRDefault="002E7E3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3272FB7" w14:textId="77777777" w:rsidR="0007568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572861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_Toc201572861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3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615E4CE1" w14:textId="77777777" w:rsidR="0007568E" w:rsidRDefault="004C1C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62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_Toc201572862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3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79B845ED" w14:textId="77777777" w:rsidR="0007568E" w:rsidRDefault="004C1C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63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_Toc201572863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3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2D5F8E68" w14:textId="77777777" w:rsidR="0007568E" w:rsidRDefault="004C1C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64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_Toc201572864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3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45E7089E" w14:textId="77777777" w:rsidR="0007568E" w:rsidRDefault="004C1C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65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_Toc201572865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4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4B427143" w14:textId="77777777" w:rsidR="0007568E" w:rsidRDefault="004C1C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66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_Toc201572866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4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4EFFE557" w14:textId="77777777" w:rsidR="0007568E" w:rsidRDefault="004C1C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67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_Toc201572867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4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4A0E17D1" w14:textId="77777777" w:rsidR="0007568E" w:rsidRDefault="004C1C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68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_Toc201572868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5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19B48545" w14:textId="77777777" w:rsidR="0007568E" w:rsidRDefault="004C1C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69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_Toc201572869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5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3D696176" w14:textId="77777777" w:rsidR="0007568E" w:rsidRDefault="004C1C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70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_Toc201572870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6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0ECCCAF4" w14:textId="77777777" w:rsidR="0007568E" w:rsidRDefault="004C1C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71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_Toc201572871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7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6192B95F" w14:textId="77777777" w:rsidR="0007568E" w:rsidRDefault="004C1C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72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_Toc201572872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9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54DE5D55" w14:textId="77777777" w:rsidR="0007568E" w:rsidRDefault="004C1C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73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_Toc201572873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9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71AF6E54" w14:textId="77777777" w:rsidR="0007568E" w:rsidRDefault="004C1C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74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_Toc201572874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9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72286E4B" w14:textId="77777777" w:rsidR="0007568E" w:rsidRDefault="004C1C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75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_Toc201572875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10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141C351A" w14:textId="77777777" w:rsidR="0007568E" w:rsidRDefault="004C1C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76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_Toc201572876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10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192DD1AE" w14:textId="77777777" w:rsidR="0007568E" w:rsidRDefault="004C1C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77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_Toc201572877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10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0DD1D2A3" w14:textId="77777777" w:rsidR="0007568E" w:rsidRDefault="004C1C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78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_Toc201572878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10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5728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навыки владения современными методами экономического анализа, математической статистики и эконометрики для решения теоретических и прикладных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5728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Эконометрика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5728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0"/>
        <w:gridCol w:w="1930"/>
        <w:gridCol w:w="5480"/>
      </w:tblGrid>
      <w:tr w:rsidR="00751095" w:rsidRPr="0007568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756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7568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7568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7568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7568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568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7568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756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7568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756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7568E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07568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7568E">
              <w:rPr>
                <w:rFonts w:ascii="Times New Roman" w:hAnsi="Times New Roman" w:cs="Times New Roman"/>
              </w:rPr>
              <w:t xml:space="preserve"> применять продвинутые инструментальные методы экономического анализа в прикладных и (или) фундаментальных исследованиях;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756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568E">
              <w:rPr>
                <w:rFonts w:ascii="Times New Roman" w:hAnsi="Times New Roman" w:cs="Times New Roman"/>
                <w:lang w:bidi="ru-RU"/>
              </w:rPr>
              <w:t xml:space="preserve">ОПК-2.2 - Использует современные методы эконометрики в </w:t>
            </w:r>
            <w:proofErr w:type="gramStart"/>
            <w:r w:rsidRPr="0007568E">
              <w:rPr>
                <w:rFonts w:ascii="Times New Roman" w:hAnsi="Times New Roman" w:cs="Times New Roman"/>
                <w:lang w:bidi="ru-RU"/>
              </w:rPr>
              <w:t>решении</w:t>
            </w:r>
            <w:proofErr w:type="gramEnd"/>
            <w:r w:rsidRPr="0007568E">
              <w:rPr>
                <w:rFonts w:ascii="Times New Roman" w:hAnsi="Times New Roman" w:cs="Times New Roman"/>
                <w:lang w:bidi="ru-RU"/>
              </w:rPr>
              <w:t xml:space="preserve"> теоретических и прикладных задач, а также в фундаментальных исследованиях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756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568E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568E">
              <w:rPr>
                <w:rFonts w:ascii="Times New Roman" w:hAnsi="Times New Roman" w:cs="Times New Roman"/>
              </w:rPr>
              <w:t>виды эконометрических моделей, методы оценки их параметров.</w:t>
            </w:r>
            <w:r w:rsidRPr="0007568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756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568E">
              <w:rPr>
                <w:rFonts w:ascii="Times New Roman" w:hAnsi="Times New Roman" w:cs="Times New Roman"/>
              </w:rPr>
              <w:t xml:space="preserve">Уметь: </w:t>
            </w:r>
            <w:r w:rsidR="00FD518F" w:rsidRPr="0007568E">
              <w:rPr>
                <w:rFonts w:ascii="Times New Roman" w:hAnsi="Times New Roman" w:cs="Times New Roman"/>
              </w:rPr>
              <w:t>оценивать параметры эконометрических моделей, проверять их качество, формулировать выводы</w:t>
            </w:r>
            <w:proofErr w:type="gramStart"/>
            <w:r w:rsidR="00FD518F" w:rsidRPr="0007568E">
              <w:rPr>
                <w:rFonts w:ascii="Times New Roman" w:hAnsi="Times New Roman" w:cs="Times New Roman"/>
              </w:rPr>
              <w:t>.</w:t>
            </w:r>
            <w:r w:rsidRPr="0007568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7568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7568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7568E">
              <w:rPr>
                <w:rFonts w:ascii="Times New Roman" w:hAnsi="Times New Roman" w:cs="Times New Roman"/>
              </w:rPr>
              <w:t>навыками выбора эконометрической модели, адекватной решаемой теоретической или прикладной задаче</w:t>
            </w:r>
            <w:proofErr w:type="gramStart"/>
            <w:r w:rsidR="00FD518F" w:rsidRPr="0007568E">
              <w:rPr>
                <w:rFonts w:ascii="Times New Roman" w:hAnsi="Times New Roman" w:cs="Times New Roman"/>
              </w:rPr>
              <w:t>.</w:t>
            </w:r>
            <w:r w:rsidRPr="0007568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7568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57286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Эконометрика как продвинутый инструментальный метод экономического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экономического анализа и их применение для первичного анализа экономической информации. Математическая статистика как основа эконометрического анализа. Функции распределения случайных величин и их характеристики. Проверка статистических гипотез при решении эконометрических задач. Предварительный анализ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D3DAB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1936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Эконометрические модели в исследованиях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4548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эконометрических моделей и их применение для решения теоретических и прикладных задач. Терминологический аппарат. Условия применения классической нормальной линейной модели. Нелинейные модели регрессии. Модели временных рядов. Модели с дискретными и цензурированными переменными.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FCE0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32E1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11CD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153F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62</w:t>
            </w:r>
          </w:p>
        </w:tc>
      </w:tr>
      <w:tr w:rsidR="005B37A7" w:rsidRPr="005B37A7" w14:paraId="0C03F3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F131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оценки параметров эконометрических моделей.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14E5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оценки параметров эконометрических моделей: метод наименьших квадратов, обобщенный метод наименьших квадратов, метод максимального правдоподобия.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A8E3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235B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6DC5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3A19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B823578" w14:textId="77777777" w:rsidR="0007568E" w:rsidRPr="007E6725" w:rsidRDefault="0007568E" w:rsidP="000756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5728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D49F398" w14:textId="77777777" w:rsidR="0007568E" w:rsidRPr="007E6725" w:rsidRDefault="0007568E" w:rsidP="0007568E"/>
    <w:p w14:paraId="3912CE22" w14:textId="77777777" w:rsidR="0007568E" w:rsidRPr="005F42A5" w:rsidRDefault="0007568E" w:rsidP="000756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5728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07568E" w:rsidRPr="007E6725" w14:paraId="3C1015BD" w14:textId="77777777" w:rsidTr="00A625B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17AC5DF" w14:textId="77777777" w:rsidR="0007568E" w:rsidRPr="007E6725" w:rsidRDefault="0007568E" w:rsidP="00A625BF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05B57A" w14:textId="77777777" w:rsidR="0007568E" w:rsidRPr="007E6725" w:rsidRDefault="0007568E" w:rsidP="00A625BF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7568E" w:rsidRPr="007E6725" w14:paraId="44F72C45" w14:textId="77777777" w:rsidTr="00A625B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1EB645" w14:textId="77777777" w:rsidR="0007568E" w:rsidRPr="00F715AF" w:rsidRDefault="0007568E" w:rsidP="00A625BF">
            <w:pPr>
              <w:rPr>
                <w:rFonts w:ascii="Times New Roman" w:hAnsi="Times New Roman" w:cs="Times New Roman"/>
                <w:lang w:bidi="ru-RU"/>
              </w:rPr>
            </w:pP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Эконометрика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/ под редакцией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Елисеевой.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— 449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436143" w14:textId="77777777" w:rsidR="0007568E" w:rsidRPr="007E6725" w:rsidRDefault="004C1C5A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7568E">
                <w:rPr>
                  <w:color w:val="00008B"/>
                  <w:u w:val="single"/>
                </w:rPr>
                <w:t>https://urait.ru/bcode/559612</w:t>
              </w:r>
            </w:hyperlink>
          </w:p>
        </w:tc>
      </w:tr>
      <w:tr w:rsidR="0007568E" w:rsidRPr="007E6725" w14:paraId="29F52F82" w14:textId="77777777" w:rsidTr="00A625B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6A203E" w14:textId="77777777" w:rsidR="0007568E" w:rsidRPr="00F715AF" w:rsidRDefault="0007568E" w:rsidP="00A625BF">
            <w:pPr>
              <w:rPr>
                <w:rFonts w:ascii="Times New Roman" w:hAnsi="Times New Roman" w:cs="Times New Roman"/>
                <w:lang w:bidi="ru-RU"/>
              </w:rPr>
            </w:pP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Невежин, Виктор Павлович. Практическая эконометрика в кейсах [Электронный ресурс]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.— 1 .— Москва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Москва : Издательский Дом "ФОРУМ"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63C7CF" w14:textId="77777777" w:rsidR="0007568E" w:rsidRPr="00F715AF" w:rsidRDefault="004C1C5A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07568E">
                <w:rPr>
                  <w:color w:val="00008B"/>
                  <w:u w:val="single"/>
                </w:rPr>
                <w:t>https://znanium.ru/catalog/document?id=440406&amp;pid=752452</w:t>
              </w:r>
            </w:hyperlink>
          </w:p>
        </w:tc>
      </w:tr>
      <w:tr w:rsidR="0007568E" w:rsidRPr="007E6725" w14:paraId="3FCFBC99" w14:textId="77777777" w:rsidTr="00A625B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2C69DD" w14:textId="77777777" w:rsidR="0007568E" w:rsidRPr="00F715AF" w:rsidRDefault="0007568E" w:rsidP="00A625BF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Бородич</w:t>
            </w:r>
            <w:proofErr w:type="spell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, С. А. Эконометрика. Практикум : учеб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особие / С.А. </w:t>
            </w:r>
            <w:proofErr w:type="spell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Бородич</w:t>
            </w:r>
            <w:proofErr w:type="spell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. — Минск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Новое знание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Москва : ИНФРА-М, 2021. — 329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E622BE" w14:textId="77777777" w:rsidR="0007568E" w:rsidRPr="00F715AF" w:rsidRDefault="004C1C5A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07568E">
                <w:rPr>
                  <w:color w:val="00008B"/>
                  <w:u w:val="single"/>
                </w:rPr>
                <w:t>https://znanium.ru/catalog/document?id=398574</w:t>
              </w:r>
            </w:hyperlink>
          </w:p>
        </w:tc>
      </w:tr>
    </w:tbl>
    <w:p w14:paraId="1F8310CD" w14:textId="77777777" w:rsidR="0007568E" w:rsidRPr="007E6725" w:rsidRDefault="0007568E" w:rsidP="00075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284C70" w14:textId="77777777" w:rsidR="0007568E" w:rsidRPr="005F42A5" w:rsidRDefault="0007568E" w:rsidP="000756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5728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F090E7F" w14:textId="77777777" w:rsidR="0007568E" w:rsidRPr="007E6725" w:rsidRDefault="0007568E" w:rsidP="0007568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7568E" w:rsidRPr="007E6725" w14:paraId="72AA42F4" w14:textId="77777777" w:rsidTr="00A625BF">
        <w:tc>
          <w:tcPr>
            <w:tcW w:w="9345" w:type="dxa"/>
          </w:tcPr>
          <w:p w14:paraId="797E059D" w14:textId="77777777" w:rsidR="0007568E" w:rsidRPr="007E6725" w:rsidRDefault="0007568E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7568E" w:rsidRPr="007E6725" w14:paraId="512144C4" w14:textId="77777777" w:rsidTr="00A625BF">
        <w:tc>
          <w:tcPr>
            <w:tcW w:w="9345" w:type="dxa"/>
          </w:tcPr>
          <w:p w14:paraId="08D792A4" w14:textId="77777777" w:rsidR="0007568E" w:rsidRPr="007E6725" w:rsidRDefault="0007568E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7568E" w:rsidRPr="007E6725" w14:paraId="3C2AB0CC" w14:textId="77777777" w:rsidTr="00A625BF">
        <w:tc>
          <w:tcPr>
            <w:tcW w:w="9345" w:type="dxa"/>
          </w:tcPr>
          <w:p w14:paraId="0457ECF9" w14:textId="77777777" w:rsidR="0007568E" w:rsidRPr="007E6725" w:rsidRDefault="0007568E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Gretl</w:t>
            </w:r>
            <w:proofErr w:type="spellEnd"/>
          </w:p>
        </w:tc>
      </w:tr>
      <w:tr w:rsidR="0007568E" w:rsidRPr="007E6725" w14:paraId="7DDA249C" w14:textId="77777777" w:rsidTr="00A625BF">
        <w:tc>
          <w:tcPr>
            <w:tcW w:w="9345" w:type="dxa"/>
          </w:tcPr>
          <w:p w14:paraId="4CCD5F9F" w14:textId="77777777" w:rsidR="0007568E" w:rsidRPr="007E6725" w:rsidRDefault="0007568E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7568E" w:rsidRPr="007E6725" w14:paraId="14EA3949" w14:textId="77777777" w:rsidTr="00A625BF">
        <w:tc>
          <w:tcPr>
            <w:tcW w:w="9345" w:type="dxa"/>
          </w:tcPr>
          <w:p w14:paraId="34BB6A4F" w14:textId="77777777" w:rsidR="0007568E" w:rsidRPr="007E6725" w:rsidRDefault="0007568E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7568E" w:rsidRPr="007E6725" w14:paraId="54BD5762" w14:textId="77777777" w:rsidTr="00A625BF">
        <w:tc>
          <w:tcPr>
            <w:tcW w:w="9345" w:type="dxa"/>
          </w:tcPr>
          <w:p w14:paraId="78A45E2A" w14:textId="77777777" w:rsidR="0007568E" w:rsidRPr="007E6725" w:rsidRDefault="0007568E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ECE3A9E" w14:textId="77777777" w:rsidR="0007568E" w:rsidRPr="007E6725" w:rsidRDefault="0007568E" w:rsidP="0007568E">
      <w:pPr>
        <w:rPr>
          <w:rFonts w:ascii="Times New Roman" w:hAnsi="Times New Roman" w:cs="Times New Roman"/>
          <w:b/>
          <w:sz w:val="28"/>
          <w:szCs w:val="28"/>
        </w:rPr>
      </w:pPr>
    </w:p>
    <w:p w14:paraId="48ABAE71" w14:textId="77777777" w:rsidR="0007568E" w:rsidRPr="005F42A5" w:rsidRDefault="0007568E" w:rsidP="000756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5728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7568E" w:rsidRPr="007E6725" w14:paraId="1FE28B2D" w14:textId="77777777" w:rsidTr="00A625BF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D50063B" w14:textId="77777777" w:rsidR="0007568E" w:rsidRPr="007E6725" w:rsidRDefault="0007568E" w:rsidP="00A62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0BF5D5" w14:textId="77777777" w:rsidR="0007568E" w:rsidRPr="007E6725" w:rsidRDefault="0007568E" w:rsidP="00A62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7568E" w:rsidRPr="007E6725" w14:paraId="7D2A7335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0209ED" w14:textId="77777777" w:rsidR="0007568E" w:rsidRPr="007E6725" w:rsidRDefault="0007568E" w:rsidP="00A625B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43AC01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7568E" w:rsidRPr="007E6725" w14:paraId="3C20B049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92B814" w14:textId="77777777" w:rsidR="0007568E" w:rsidRPr="007E6725" w:rsidRDefault="0007568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ACD2D2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7568E" w:rsidRPr="007E6725" w14:paraId="2F2D56CA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17ACDF" w14:textId="77777777" w:rsidR="0007568E" w:rsidRPr="007E6725" w:rsidRDefault="0007568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4FC460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7568E" w:rsidRPr="007E6725" w14:paraId="47D00118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675AE5" w14:textId="77777777" w:rsidR="0007568E" w:rsidRPr="007E6725" w:rsidRDefault="0007568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170964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7568E" w:rsidRPr="007E6725" w14:paraId="7C640564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C6BF4D" w14:textId="77777777" w:rsidR="0007568E" w:rsidRPr="007E6725" w:rsidRDefault="0007568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A5AEB0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F2B54E1" w14:textId="77777777" w:rsidR="0007568E" w:rsidRPr="007E6725" w:rsidRDefault="004C1C5A" w:rsidP="00A625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07568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7568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7568E" w:rsidRPr="007E6725" w14:paraId="3782C0D3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2FBC60" w14:textId="77777777" w:rsidR="0007568E" w:rsidRPr="007E6725" w:rsidRDefault="0007568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5A69B1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5959BB1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7568E" w:rsidRPr="007E6725" w14:paraId="1994B729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2C2B3B" w14:textId="77777777" w:rsidR="0007568E" w:rsidRPr="007E6725" w:rsidRDefault="0007568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834255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7568E" w:rsidRPr="007E6725" w14:paraId="44281136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43522B" w14:textId="77777777" w:rsidR="0007568E" w:rsidRPr="007E6725" w:rsidRDefault="0007568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B43741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AB88736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7568E" w:rsidRPr="007E6725" w14:paraId="0A325A0E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29225A" w14:textId="77777777" w:rsidR="0007568E" w:rsidRPr="007E6725" w:rsidRDefault="0007568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17B973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7568E" w:rsidRPr="007E6725" w14:paraId="6316AA74" w14:textId="77777777" w:rsidTr="00A625BF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5866E" w14:textId="77777777" w:rsidR="0007568E" w:rsidRPr="007E6725" w:rsidRDefault="0007568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F2FE67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7568E" w:rsidRPr="007E6725" w14:paraId="3E25517E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9619B3" w14:textId="77777777" w:rsidR="0007568E" w:rsidRPr="007E6725" w:rsidRDefault="0007568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64E801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7568E" w:rsidRPr="007E6725" w14:paraId="39231DC2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B43487" w14:textId="77777777" w:rsidR="0007568E" w:rsidRPr="007E6725" w:rsidRDefault="0007568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4FEC24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3397EE9" w14:textId="77777777" w:rsidR="0007568E" w:rsidRPr="007E6725" w:rsidRDefault="0007568E" w:rsidP="0007568E">
      <w:pPr>
        <w:rPr>
          <w:rFonts w:ascii="Times New Roman" w:hAnsi="Times New Roman" w:cs="Times New Roman"/>
          <w:b/>
          <w:sz w:val="28"/>
          <w:szCs w:val="28"/>
        </w:rPr>
      </w:pPr>
    </w:p>
    <w:p w14:paraId="1FC6658C" w14:textId="77777777" w:rsidR="0007568E" w:rsidRPr="007E6725" w:rsidRDefault="0007568E" w:rsidP="00075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32687B" w14:textId="77777777" w:rsidR="0007568E" w:rsidRPr="007E6725" w:rsidRDefault="0007568E" w:rsidP="000756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5728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DDEE823" w14:textId="77777777" w:rsidR="0007568E" w:rsidRPr="007E6725" w:rsidRDefault="0007568E" w:rsidP="0007568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B7C5C0F" w14:textId="77777777" w:rsidR="0007568E" w:rsidRPr="007E6725" w:rsidRDefault="0007568E" w:rsidP="0007568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CE48104" w14:textId="77777777" w:rsidR="0007568E" w:rsidRPr="007E6725" w:rsidRDefault="0007568E" w:rsidP="0007568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53660ED" w14:textId="77777777" w:rsidR="0007568E" w:rsidRPr="007E6725" w:rsidRDefault="0007568E" w:rsidP="0007568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7568E" w:rsidRPr="00F715AF" w14:paraId="2CF5F215" w14:textId="77777777" w:rsidTr="00A625BF">
        <w:tc>
          <w:tcPr>
            <w:tcW w:w="7797" w:type="dxa"/>
            <w:shd w:val="clear" w:color="auto" w:fill="auto"/>
          </w:tcPr>
          <w:p w14:paraId="52314235" w14:textId="77777777" w:rsidR="0007568E" w:rsidRPr="00F715AF" w:rsidRDefault="0007568E" w:rsidP="00A625B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15A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6C5CA7D" w14:textId="77777777" w:rsidR="0007568E" w:rsidRPr="00F715AF" w:rsidRDefault="0007568E" w:rsidP="00A625B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15A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7568E" w:rsidRPr="00F715AF" w14:paraId="465371DC" w14:textId="77777777" w:rsidTr="00A625BF">
        <w:tc>
          <w:tcPr>
            <w:tcW w:w="7797" w:type="dxa"/>
            <w:shd w:val="clear" w:color="auto" w:fill="auto"/>
          </w:tcPr>
          <w:p w14:paraId="7254CCD8" w14:textId="77777777" w:rsidR="0007568E" w:rsidRPr="00F715AF" w:rsidRDefault="0007568E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F715AF">
              <w:rPr>
                <w:sz w:val="22"/>
                <w:szCs w:val="22"/>
              </w:rPr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715AF">
              <w:rPr>
                <w:sz w:val="22"/>
                <w:szCs w:val="22"/>
              </w:rPr>
              <w:t>комплексом</w:t>
            </w:r>
            <w:proofErr w:type="gramStart"/>
            <w:r w:rsidRPr="00F715AF">
              <w:rPr>
                <w:sz w:val="22"/>
                <w:szCs w:val="22"/>
              </w:rPr>
              <w:t>.С</w:t>
            </w:r>
            <w:proofErr w:type="gramEnd"/>
            <w:r w:rsidRPr="00F715AF">
              <w:rPr>
                <w:sz w:val="22"/>
                <w:szCs w:val="22"/>
              </w:rPr>
              <w:t>пециализированная</w:t>
            </w:r>
            <w:proofErr w:type="spellEnd"/>
            <w:r w:rsidRPr="00F715A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15AF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F715AF">
              <w:rPr>
                <w:sz w:val="22"/>
                <w:szCs w:val="22"/>
              </w:rPr>
              <w:t xml:space="preserve"> Компьютер </w:t>
            </w:r>
            <w:r w:rsidRPr="00F715AF">
              <w:rPr>
                <w:sz w:val="22"/>
                <w:szCs w:val="22"/>
                <w:lang w:val="en-US"/>
              </w:rPr>
              <w:t>Intel</w:t>
            </w:r>
            <w:r w:rsidRPr="00F715AF">
              <w:rPr>
                <w:sz w:val="22"/>
                <w:szCs w:val="22"/>
              </w:rPr>
              <w:t xml:space="preserve"> </w:t>
            </w:r>
            <w:r w:rsidRPr="00F715AF">
              <w:rPr>
                <w:sz w:val="22"/>
                <w:szCs w:val="22"/>
                <w:lang w:val="en-US"/>
              </w:rPr>
              <w:t>I</w:t>
            </w:r>
            <w:r w:rsidRPr="00F715AF">
              <w:rPr>
                <w:sz w:val="22"/>
                <w:szCs w:val="22"/>
              </w:rPr>
              <w:t>5-7400/8</w:t>
            </w:r>
            <w:r w:rsidRPr="00F715AF">
              <w:rPr>
                <w:sz w:val="22"/>
                <w:szCs w:val="22"/>
                <w:lang w:val="en-US"/>
              </w:rPr>
              <w:t>Gb</w:t>
            </w:r>
            <w:r w:rsidRPr="00F715AF">
              <w:rPr>
                <w:sz w:val="22"/>
                <w:szCs w:val="22"/>
              </w:rPr>
              <w:t>/1</w:t>
            </w:r>
            <w:r w:rsidRPr="00F715AF">
              <w:rPr>
                <w:sz w:val="22"/>
                <w:szCs w:val="22"/>
                <w:lang w:val="en-US"/>
              </w:rPr>
              <w:t>Tb</w:t>
            </w:r>
            <w:r w:rsidRPr="00F715AF">
              <w:rPr>
                <w:sz w:val="22"/>
                <w:szCs w:val="22"/>
              </w:rPr>
              <w:t xml:space="preserve">/ Монитор. </w:t>
            </w:r>
            <w:r w:rsidRPr="00F715AF">
              <w:rPr>
                <w:sz w:val="22"/>
                <w:szCs w:val="22"/>
                <w:lang w:val="en-US"/>
              </w:rPr>
              <w:t>DELL</w:t>
            </w:r>
            <w:r w:rsidRPr="00F715AF">
              <w:rPr>
                <w:sz w:val="22"/>
                <w:szCs w:val="22"/>
              </w:rPr>
              <w:t xml:space="preserve"> </w:t>
            </w:r>
            <w:r w:rsidRPr="00F715AF">
              <w:rPr>
                <w:sz w:val="22"/>
                <w:szCs w:val="22"/>
                <w:lang w:val="en-US"/>
              </w:rPr>
              <w:t>S</w:t>
            </w:r>
            <w:r w:rsidRPr="00F715AF">
              <w:rPr>
                <w:sz w:val="22"/>
                <w:szCs w:val="22"/>
              </w:rPr>
              <w:t>2218</w:t>
            </w:r>
            <w:r w:rsidRPr="00F715AF">
              <w:rPr>
                <w:sz w:val="22"/>
                <w:szCs w:val="22"/>
                <w:lang w:val="en-US"/>
              </w:rPr>
              <w:t>H</w:t>
            </w:r>
            <w:r w:rsidRPr="00F715AF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4363AB" w14:textId="77777777" w:rsidR="0007568E" w:rsidRPr="00F715AF" w:rsidRDefault="0007568E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F715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7568E" w:rsidRPr="00F715AF" w14:paraId="306462D7" w14:textId="77777777" w:rsidTr="00A625BF">
        <w:tc>
          <w:tcPr>
            <w:tcW w:w="7797" w:type="dxa"/>
            <w:shd w:val="clear" w:color="auto" w:fill="auto"/>
          </w:tcPr>
          <w:p w14:paraId="0A43DD7E" w14:textId="77777777" w:rsidR="0007568E" w:rsidRPr="00F715AF" w:rsidRDefault="0007568E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F715AF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F715AF">
              <w:rPr>
                <w:sz w:val="22"/>
                <w:szCs w:val="22"/>
              </w:rPr>
              <w:t>комплекс</w:t>
            </w:r>
            <w:proofErr w:type="gramStart"/>
            <w:r w:rsidRPr="00F715AF">
              <w:rPr>
                <w:sz w:val="22"/>
                <w:szCs w:val="22"/>
              </w:rPr>
              <w:t>"С</w:t>
            </w:r>
            <w:proofErr w:type="gramEnd"/>
            <w:r w:rsidRPr="00F715AF">
              <w:rPr>
                <w:sz w:val="22"/>
                <w:szCs w:val="22"/>
              </w:rPr>
              <w:t>пециализированная</w:t>
            </w:r>
            <w:proofErr w:type="spellEnd"/>
            <w:r w:rsidRPr="00F715AF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F715AF">
              <w:rPr>
                <w:sz w:val="22"/>
                <w:szCs w:val="22"/>
              </w:rPr>
              <w:t>кресела</w:t>
            </w:r>
            <w:proofErr w:type="spellEnd"/>
            <w:r w:rsidRPr="00F715AF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F715AF">
              <w:rPr>
                <w:sz w:val="22"/>
                <w:szCs w:val="22"/>
              </w:rPr>
              <w:t>.К</w:t>
            </w:r>
            <w:proofErr w:type="gramEnd"/>
            <w:r w:rsidRPr="00F715AF">
              <w:rPr>
                <w:sz w:val="22"/>
                <w:szCs w:val="22"/>
              </w:rPr>
              <w:t xml:space="preserve">омпьютер </w:t>
            </w:r>
            <w:r w:rsidRPr="00F715AF">
              <w:rPr>
                <w:sz w:val="22"/>
                <w:szCs w:val="22"/>
                <w:lang w:val="en-US"/>
              </w:rPr>
              <w:t>Intel</w:t>
            </w:r>
            <w:r w:rsidRPr="00F715AF">
              <w:rPr>
                <w:sz w:val="22"/>
                <w:szCs w:val="22"/>
              </w:rPr>
              <w:t xml:space="preserve"> </w:t>
            </w:r>
            <w:proofErr w:type="spellStart"/>
            <w:r w:rsidRPr="00F715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15AF">
              <w:rPr>
                <w:sz w:val="22"/>
                <w:szCs w:val="22"/>
              </w:rPr>
              <w:t xml:space="preserve">5 4460/1Тб/8Гб/монитор </w:t>
            </w:r>
            <w:r w:rsidRPr="00F715AF">
              <w:rPr>
                <w:sz w:val="22"/>
                <w:szCs w:val="22"/>
                <w:lang w:val="en-US"/>
              </w:rPr>
              <w:t>Samsung</w:t>
            </w:r>
            <w:r w:rsidRPr="00F715AF">
              <w:rPr>
                <w:sz w:val="22"/>
                <w:szCs w:val="22"/>
              </w:rPr>
              <w:t xml:space="preserve"> 23" - 1 шт., Компьютер </w:t>
            </w:r>
            <w:r w:rsidRPr="00F715AF">
              <w:rPr>
                <w:sz w:val="22"/>
                <w:szCs w:val="22"/>
                <w:lang w:val="en-US"/>
              </w:rPr>
              <w:t>Intel</w:t>
            </w:r>
            <w:r w:rsidRPr="00F715AF">
              <w:rPr>
                <w:sz w:val="22"/>
                <w:szCs w:val="22"/>
              </w:rPr>
              <w:t xml:space="preserve"> </w:t>
            </w:r>
            <w:proofErr w:type="spellStart"/>
            <w:r w:rsidRPr="00F715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15AF">
              <w:rPr>
                <w:sz w:val="22"/>
                <w:szCs w:val="22"/>
              </w:rPr>
              <w:t xml:space="preserve">5 4460/1Тб/8Гб/ монитор </w:t>
            </w:r>
            <w:r w:rsidRPr="00F715AF">
              <w:rPr>
                <w:sz w:val="22"/>
                <w:szCs w:val="22"/>
                <w:lang w:val="en-US"/>
              </w:rPr>
              <w:t>Samsung</w:t>
            </w:r>
            <w:r w:rsidRPr="00F715AF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94D2B5" w14:textId="77777777" w:rsidR="0007568E" w:rsidRPr="00F715AF" w:rsidRDefault="0007568E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F715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7568E" w:rsidRPr="00F715AF" w14:paraId="5287F21F" w14:textId="77777777" w:rsidTr="00A625BF">
        <w:tc>
          <w:tcPr>
            <w:tcW w:w="7797" w:type="dxa"/>
            <w:shd w:val="clear" w:color="auto" w:fill="auto"/>
          </w:tcPr>
          <w:p w14:paraId="163099F7" w14:textId="77777777" w:rsidR="0007568E" w:rsidRPr="00F715AF" w:rsidRDefault="0007568E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F715AF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15AF">
              <w:rPr>
                <w:sz w:val="22"/>
                <w:szCs w:val="22"/>
              </w:rPr>
              <w:t>комплексом</w:t>
            </w:r>
            <w:proofErr w:type="gramStart"/>
            <w:r w:rsidRPr="00F715AF">
              <w:rPr>
                <w:sz w:val="22"/>
                <w:szCs w:val="22"/>
              </w:rPr>
              <w:t>.С</w:t>
            </w:r>
            <w:proofErr w:type="gramEnd"/>
            <w:r w:rsidRPr="00F715AF">
              <w:rPr>
                <w:sz w:val="22"/>
                <w:szCs w:val="22"/>
              </w:rPr>
              <w:t>пециализированная</w:t>
            </w:r>
            <w:proofErr w:type="spellEnd"/>
            <w:r w:rsidRPr="00F715A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15AF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F715AF">
              <w:rPr>
                <w:sz w:val="22"/>
                <w:szCs w:val="22"/>
                <w:lang w:val="en-US"/>
              </w:rPr>
              <w:t>Intel</w:t>
            </w:r>
            <w:r w:rsidRPr="00F715AF">
              <w:rPr>
                <w:sz w:val="22"/>
                <w:szCs w:val="22"/>
              </w:rPr>
              <w:t xml:space="preserve"> </w:t>
            </w:r>
            <w:proofErr w:type="spellStart"/>
            <w:r w:rsidRPr="00F715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15AF">
              <w:rPr>
                <w:sz w:val="22"/>
                <w:szCs w:val="22"/>
              </w:rPr>
              <w:t xml:space="preserve">3-2100 2.4 </w:t>
            </w:r>
            <w:proofErr w:type="spellStart"/>
            <w:r w:rsidRPr="00F715A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15AF">
              <w:rPr>
                <w:sz w:val="22"/>
                <w:szCs w:val="22"/>
              </w:rPr>
              <w:t>/500/4/</w:t>
            </w:r>
            <w:r w:rsidRPr="00F715AF">
              <w:rPr>
                <w:sz w:val="22"/>
                <w:szCs w:val="22"/>
                <w:lang w:val="en-US"/>
              </w:rPr>
              <w:t>Acer</w:t>
            </w:r>
            <w:r w:rsidRPr="00F715AF">
              <w:rPr>
                <w:sz w:val="22"/>
                <w:szCs w:val="22"/>
              </w:rPr>
              <w:t xml:space="preserve"> </w:t>
            </w:r>
            <w:r w:rsidRPr="00F715AF">
              <w:rPr>
                <w:sz w:val="22"/>
                <w:szCs w:val="22"/>
                <w:lang w:val="en-US"/>
              </w:rPr>
              <w:t>V</w:t>
            </w:r>
            <w:r w:rsidRPr="00F715AF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F715AF">
              <w:rPr>
                <w:sz w:val="22"/>
                <w:szCs w:val="22"/>
                <w:lang w:val="en-US"/>
              </w:rPr>
              <w:t>Panasonic</w:t>
            </w:r>
            <w:r w:rsidRPr="00F715AF">
              <w:rPr>
                <w:sz w:val="22"/>
                <w:szCs w:val="22"/>
              </w:rPr>
              <w:t xml:space="preserve"> </w:t>
            </w:r>
            <w:r w:rsidRPr="00F715AF">
              <w:rPr>
                <w:sz w:val="22"/>
                <w:szCs w:val="22"/>
                <w:lang w:val="en-US"/>
              </w:rPr>
              <w:t>PT</w:t>
            </w:r>
            <w:r w:rsidRPr="00F715AF">
              <w:rPr>
                <w:sz w:val="22"/>
                <w:szCs w:val="22"/>
              </w:rPr>
              <w:t>-</w:t>
            </w:r>
            <w:r w:rsidRPr="00F715AF">
              <w:rPr>
                <w:sz w:val="22"/>
                <w:szCs w:val="22"/>
                <w:lang w:val="en-US"/>
              </w:rPr>
              <w:t>VX</w:t>
            </w:r>
            <w:r w:rsidRPr="00F715AF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F715A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715AF">
              <w:rPr>
                <w:sz w:val="22"/>
                <w:szCs w:val="22"/>
              </w:rPr>
              <w:t xml:space="preserve"> </w:t>
            </w:r>
            <w:proofErr w:type="spellStart"/>
            <w:r w:rsidRPr="00F715AF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F715AF">
              <w:rPr>
                <w:sz w:val="22"/>
                <w:szCs w:val="22"/>
              </w:rPr>
              <w:t xml:space="preserve"> </w:t>
            </w:r>
            <w:r w:rsidRPr="00F715AF">
              <w:rPr>
                <w:sz w:val="22"/>
                <w:szCs w:val="22"/>
                <w:lang w:val="en-US"/>
              </w:rPr>
              <w:t>SCM</w:t>
            </w:r>
            <w:r w:rsidRPr="00F715AF">
              <w:rPr>
                <w:sz w:val="22"/>
                <w:szCs w:val="22"/>
              </w:rPr>
              <w:t>-4808</w:t>
            </w:r>
            <w:r w:rsidRPr="00F715AF">
              <w:rPr>
                <w:sz w:val="22"/>
                <w:szCs w:val="22"/>
                <w:lang w:val="en-US"/>
              </w:rPr>
              <w:t>MW</w:t>
            </w:r>
            <w:r w:rsidRPr="00F715AF">
              <w:rPr>
                <w:sz w:val="22"/>
                <w:szCs w:val="22"/>
              </w:rPr>
              <w:t xml:space="preserve"> 4:3 - 1 шт., Акустическая система </w:t>
            </w:r>
            <w:r w:rsidRPr="00F715AF">
              <w:rPr>
                <w:sz w:val="22"/>
                <w:szCs w:val="22"/>
                <w:lang w:val="en-US"/>
              </w:rPr>
              <w:t>APART</w:t>
            </w:r>
            <w:r w:rsidRPr="00F715AF">
              <w:rPr>
                <w:sz w:val="22"/>
                <w:szCs w:val="22"/>
              </w:rPr>
              <w:t xml:space="preserve"> </w:t>
            </w:r>
            <w:r w:rsidRPr="00F715AF">
              <w:rPr>
                <w:sz w:val="22"/>
                <w:szCs w:val="22"/>
                <w:lang w:val="en-US"/>
              </w:rPr>
              <w:t>MASK</w:t>
            </w:r>
            <w:r w:rsidRPr="00F715AF">
              <w:rPr>
                <w:sz w:val="22"/>
                <w:szCs w:val="22"/>
              </w:rPr>
              <w:t>6</w:t>
            </w:r>
            <w:r w:rsidRPr="00F715AF">
              <w:rPr>
                <w:sz w:val="22"/>
                <w:szCs w:val="22"/>
                <w:lang w:val="en-US"/>
              </w:rPr>
              <w:t>T</w:t>
            </w:r>
            <w:r w:rsidRPr="00F715AF">
              <w:rPr>
                <w:sz w:val="22"/>
                <w:szCs w:val="22"/>
              </w:rPr>
              <w:t>-</w:t>
            </w:r>
            <w:r w:rsidRPr="00F715AF">
              <w:rPr>
                <w:sz w:val="22"/>
                <w:szCs w:val="22"/>
                <w:lang w:val="en-US"/>
              </w:rPr>
              <w:t>W</w:t>
            </w:r>
            <w:r w:rsidRPr="00F715AF">
              <w:rPr>
                <w:sz w:val="22"/>
                <w:szCs w:val="22"/>
              </w:rPr>
              <w:t xml:space="preserve"> - 4 шт</w:t>
            </w:r>
            <w:proofErr w:type="gramEnd"/>
            <w:r w:rsidRPr="00F715A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8F539F" w14:textId="77777777" w:rsidR="0007568E" w:rsidRPr="00F715AF" w:rsidRDefault="0007568E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F715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46076AA" w14:textId="77777777" w:rsidR="0007568E" w:rsidRPr="007E6725" w:rsidRDefault="0007568E" w:rsidP="0007568E">
      <w:pPr>
        <w:pStyle w:val="Style214"/>
        <w:ind w:firstLine="709"/>
        <w:rPr>
          <w:sz w:val="28"/>
          <w:szCs w:val="28"/>
        </w:rPr>
      </w:pPr>
    </w:p>
    <w:p w14:paraId="43B524B6" w14:textId="77777777" w:rsidR="0007568E" w:rsidRPr="007E6725" w:rsidRDefault="0007568E" w:rsidP="000756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572502"/>
      <w:bookmarkStart w:id="14" w:name="_Toc201572870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74E2280" w14:textId="77777777" w:rsidR="0007568E" w:rsidRPr="007E6725" w:rsidRDefault="0007568E" w:rsidP="0007568E">
      <w:bookmarkStart w:id="16" w:name="_Hlk71636079"/>
    </w:p>
    <w:p w14:paraId="2B8E4DCF" w14:textId="77777777" w:rsidR="0007568E" w:rsidRPr="007E6725" w:rsidRDefault="0007568E" w:rsidP="000756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D4BD8B7" w14:textId="77777777" w:rsidR="0007568E" w:rsidRPr="007E6725" w:rsidRDefault="0007568E" w:rsidP="0007568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1C5A824" w14:textId="77777777" w:rsidR="0007568E" w:rsidRPr="007E6725" w:rsidRDefault="0007568E" w:rsidP="0007568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6D047BF" w14:textId="77777777" w:rsidR="0007568E" w:rsidRPr="007E6725" w:rsidRDefault="0007568E" w:rsidP="0007568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7F5D159E" w14:textId="77777777" w:rsidR="0007568E" w:rsidRPr="007E6725" w:rsidRDefault="0007568E" w:rsidP="000756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113472F" w14:textId="77777777" w:rsidR="0007568E" w:rsidRPr="007E6725" w:rsidRDefault="0007568E" w:rsidP="000756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B9EA86C" w14:textId="77777777" w:rsidR="0007568E" w:rsidRPr="007E6725" w:rsidRDefault="0007568E" w:rsidP="000756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0B0029D" w14:textId="77777777" w:rsidR="0007568E" w:rsidRPr="007E6725" w:rsidRDefault="0007568E" w:rsidP="0007568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B611089" w14:textId="77777777" w:rsidR="0007568E" w:rsidRPr="007E6725" w:rsidRDefault="0007568E" w:rsidP="0007568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5C426E4" w14:textId="77777777" w:rsidR="0007568E" w:rsidRPr="007E6725" w:rsidRDefault="0007568E" w:rsidP="0007568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114F1D7" w14:textId="77777777" w:rsidR="0007568E" w:rsidRPr="007E6725" w:rsidRDefault="0007568E" w:rsidP="0007568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B8E8612" w14:textId="77777777" w:rsidR="0007568E" w:rsidRPr="007E6725" w:rsidRDefault="0007568E" w:rsidP="0007568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45BA2686" w14:textId="77777777" w:rsidR="0007568E" w:rsidRPr="007E6725" w:rsidRDefault="0007568E" w:rsidP="000756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572503"/>
      <w:bookmarkStart w:id="19" w:name="_Toc201572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1164BAB0" w14:textId="77777777" w:rsidR="0007568E" w:rsidRPr="007E6725" w:rsidRDefault="0007568E" w:rsidP="0007568E"/>
    <w:p w14:paraId="605A9F31" w14:textId="77777777" w:rsidR="0007568E" w:rsidRPr="007E6725" w:rsidRDefault="0007568E" w:rsidP="0007568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F9A0FEB" w14:textId="77777777" w:rsidR="0007568E" w:rsidRPr="007E6725" w:rsidRDefault="0007568E" w:rsidP="000756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4615A2D" w14:textId="77777777" w:rsidR="0007568E" w:rsidRPr="007E6725" w:rsidRDefault="0007568E" w:rsidP="000756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5CD45D7" w14:textId="77777777" w:rsidR="0007568E" w:rsidRPr="007E6725" w:rsidRDefault="0007568E" w:rsidP="000756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EFD2C9C" w14:textId="77777777" w:rsidR="0007568E" w:rsidRPr="007E6725" w:rsidRDefault="0007568E" w:rsidP="000756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1A53EE8" w14:textId="77777777" w:rsidR="0007568E" w:rsidRPr="007E6725" w:rsidRDefault="0007568E" w:rsidP="000756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B6B02DA" w14:textId="77777777" w:rsidR="0007568E" w:rsidRPr="007E6725" w:rsidRDefault="0007568E" w:rsidP="0007568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359445C" w14:textId="77777777" w:rsidR="0007568E" w:rsidRPr="007E6725" w:rsidRDefault="0007568E" w:rsidP="0007568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2A03039" w14:textId="77777777" w:rsidR="0007568E" w:rsidRPr="007E6725" w:rsidRDefault="0007568E" w:rsidP="000756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572504"/>
      <w:bookmarkStart w:id="21" w:name="_Toc201572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3666DA64" w14:textId="77777777" w:rsidR="0007568E" w:rsidRPr="007E6725" w:rsidRDefault="0007568E" w:rsidP="0007568E"/>
    <w:p w14:paraId="22D50672" w14:textId="77777777" w:rsidR="0007568E" w:rsidRPr="00853C95" w:rsidRDefault="0007568E" w:rsidP="000756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1572505"/>
      <w:bookmarkStart w:id="23" w:name="_Toc201572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61650E44" w14:textId="77777777" w:rsidR="0007568E" w:rsidRPr="007E6725" w:rsidRDefault="0007568E" w:rsidP="0007568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568E" w14:paraId="50F5ED64" w14:textId="77777777" w:rsidTr="00A625BF">
        <w:tc>
          <w:tcPr>
            <w:tcW w:w="562" w:type="dxa"/>
          </w:tcPr>
          <w:p w14:paraId="7CE13226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64DC7C6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Свойства оценок параметров, полученных по МНК при условии выполнения предпосылок построения классической нормальной линейной модели.</w:t>
            </w:r>
          </w:p>
        </w:tc>
      </w:tr>
      <w:tr w:rsidR="0007568E" w14:paraId="3052E4E8" w14:textId="77777777" w:rsidTr="00A625BF">
        <w:tc>
          <w:tcPr>
            <w:tcW w:w="562" w:type="dxa"/>
          </w:tcPr>
          <w:p w14:paraId="05A0F5D7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B03EAC9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Условия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Гаусса-Маркова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7568E" w14:paraId="68C4367C" w14:textId="77777777" w:rsidTr="00A625BF">
        <w:tc>
          <w:tcPr>
            <w:tcW w:w="562" w:type="dxa"/>
          </w:tcPr>
          <w:p w14:paraId="7724617C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BCBDA5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82672">
              <w:rPr>
                <w:sz w:val="23"/>
                <w:szCs w:val="23"/>
              </w:rPr>
              <w:t>Мультиколлениарность</w:t>
            </w:r>
            <w:proofErr w:type="spellEnd"/>
            <w:r w:rsidRPr="00D82672">
              <w:rPr>
                <w:sz w:val="23"/>
                <w:szCs w:val="23"/>
              </w:rPr>
              <w:t xml:space="preserve"> факторов: методы измерения. Фактор инфляции дисперсии (</w:t>
            </w:r>
            <w:r>
              <w:rPr>
                <w:sz w:val="23"/>
                <w:szCs w:val="23"/>
                <w:lang w:val="en-US"/>
              </w:rPr>
              <w:t>VIF</w:t>
            </w:r>
            <w:r w:rsidRPr="00D82672">
              <w:rPr>
                <w:sz w:val="23"/>
                <w:szCs w:val="23"/>
              </w:rPr>
              <w:t>).</w:t>
            </w:r>
          </w:p>
        </w:tc>
      </w:tr>
      <w:tr w:rsidR="0007568E" w14:paraId="154C5A7A" w14:textId="77777777" w:rsidTr="00A625BF">
        <w:tc>
          <w:tcPr>
            <w:tcW w:w="562" w:type="dxa"/>
          </w:tcPr>
          <w:p w14:paraId="4A6B2131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AE52F18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Нарушение гипотезы о гомоскедастичности. Оценка наличия </w:t>
            </w:r>
            <w:proofErr w:type="spellStart"/>
            <w:r w:rsidRPr="00D82672">
              <w:rPr>
                <w:sz w:val="23"/>
                <w:szCs w:val="23"/>
              </w:rPr>
              <w:t>гетероскедастичности</w:t>
            </w:r>
            <w:proofErr w:type="spellEnd"/>
            <w:r w:rsidRPr="00D82672">
              <w:rPr>
                <w:sz w:val="23"/>
                <w:szCs w:val="23"/>
              </w:rPr>
              <w:t xml:space="preserve">: тесты </w:t>
            </w:r>
            <w:proofErr w:type="spellStart"/>
            <w:r w:rsidRPr="00D82672">
              <w:rPr>
                <w:sz w:val="23"/>
                <w:szCs w:val="23"/>
              </w:rPr>
              <w:t>Гольдфельда-Квандта</w:t>
            </w:r>
            <w:proofErr w:type="spellEnd"/>
            <w:r w:rsidRPr="00D82672">
              <w:rPr>
                <w:sz w:val="23"/>
                <w:szCs w:val="23"/>
              </w:rPr>
              <w:t xml:space="preserve">, Уайта, Парка, Глейзера, с использованием коэффициента корреляции рангов </w:t>
            </w:r>
            <w:proofErr w:type="spellStart"/>
            <w:r w:rsidRPr="00D82672">
              <w:rPr>
                <w:sz w:val="23"/>
                <w:szCs w:val="23"/>
              </w:rPr>
              <w:t>Спирмена</w:t>
            </w:r>
            <w:proofErr w:type="spellEnd"/>
            <w:r w:rsidRPr="00D82672">
              <w:rPr>
                <w:sz w:val="23"/>
                <w:szCs w:val="23"/>
              </w:rPr>
              <w:t xml:space="preserve">, </w:t>
            </w:r>
            <w:proofErr w:type="spellStart"/>
            <w:r w:rsidRPr="00D82672">
              <w:rPr>
                <w:sz w:val="23"/>
                <w:szCs w:val="23"/>
              </w:rPr>
              <w:t>Бреуша-Пагана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07568E" w14:paraId="69786ACD" w14:textId="77777777" w:rsidTr="00A625BF">
        <w:tc>
          <w:tcPr>
            <w:tcW w:w="562" w:type="dxa"/>
          </w:tcPr>
          <w:p w14:paraId="2D37BAFC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E0D2605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Анализ нормальности распределения случайных остатков: показатели асимметрии и эксцесса; </w:t>
            </w:r>
            <w:r>
              <w:rPr>
                <w:sz w:val="23"/>
                <w:szCs w:val="23"/>
                <w:lang w:val="en-US"/>
              </w:rPr>
              <w:t>RS</w:t>
            </w:r>
            <w:r w:rsidRPr="00D82672">
              <w:rPr>
                <w:sz w:val="23"/>
                <w:szCs w:val="23"/>
              </w:rPr>
              <w:t xml:space="preserve"> критерий, критерий </w:t>
            </w:r>
            <w:proofErr w:type="spellStart"/>
            <w:r w:rsidRPr="00D82672">
              <w:rPr>
                <w:sz w:val="23"/>
                <w:szCs w:val="23"/>
              </w:rPr>
              <w:t>Харке-Бера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07568E" w14:paraId="507FAA66" w14:textId="77777777" w:rsidTr="00A625BF">
        <w:tc>
          <w:tcPr>
            <w:tcW w:w="562" w:type="dxa"/>
          </w:tcPr>
          <w:p w14:paraId="4BA62445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FCA5730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Автокорреляционная функция. Интерпретация её значений.</w:t>
            </w:r>
          </w:p>
        </w:tc>
      </w:tr>
      <w:tr w:rsidR="0007568E" w14:paraId="387D2E24" w14:textId="77777777" w:rsidTr="00A625BF">
        <w:tc>
          <w:tcPr>
            <w:tcW w:w="562" w:type="dxa"/>
          </w:tcPr>
          <w:p w14:paraId="4CB8DC5A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AEA459B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Автокорреляция в </w:t>
            </w:r>
            <w:proofErr w:type="gramStart"/>
            <w:r w:rsidRPr="00D82672">
              <w:rPr>
                <w:sz w:val="23"/>
                <w:szCs w:val="23"/>
              </w:rPr>
              <w:t>остатках</w:t>
            </w:r>
            <w:proofErr w:type="gramEnd"/>
            <w:r w:rsidRPr="00D82672">
              <w:rPr>
                <w:sz w:val="23"/>
                <w:szCs w:val="23"/>
              </w:rPr>
              <w:t xml:space="preserve">. Коэффициент автокорреляции. Статистика </w:t>
            </w:r>
            <w:proofErr w:type="spellStart"/>
            <w:r w:rsidRPr="00D82672">
              <w:rPr>
                <w:sz w:val="23"/>
                <w:szCs w:val="23"/>
              </w:rPr>
              <w:t>Дарбина</w:t>
            </w:r>
            <w:proofErr w:type="spellEnd"/>
            <w:r w:rsidRPr="00D82672">
              <w:rPr>
                <w:sz w:val="23"/>
                <w:szCs w:val="23"/>
              </w:rPr>
              <w:t>-Уотсона (</w:t>
            </w:r>
            <w:r>
              <w:rPr>
                <w:sz w:val="23"/>
                <w:szCs w:val="23"/>
                <w:lang w:val="en-US"/>
              </w:rPr>
              <w:t>Durbin</w:t>
            </w:r>
            <w:r w:rsidRPr="00D82672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Watson</w:t>
            </w:r>
            <w:r w:rsidRPr="00D82672">
              <w:rPr>
                <w:sz w:val="23"/>
                <w:szCs w:val="23"/>
              </w:rPr>
              <w:t xml:space="preserve">). </w:t>
            </w:r>
            <w:proofErr w:type="spellStart"/>
            <w:r>
              <w:rPr>
                <w:sz w:val="23"/>
                <w:szCs w:val="23"/>
                <w:lang w:val="en-US"/>
              </w:rPr>
              <w:t>Критерий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Бреуша-Годфри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(LM-</w:t>
            </w:r>
            <w:proofErr w:type="spellStart"/>
            <w:r>
              <w:rPr>
                <w:sz w:val="23"/>
                <w:szCs w:val="23"/>
                <w:lang w:val="en-US"/>
              </w:rPr>
              <w:t>тест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07568E" w14:paraId="1602A791" w14:textId="77777777" w:rsidTr="00A625BF">
        <w:tc>
          <w:tcPr>
            <w:tcW w:w="562" w:type="dxa"/>
          </w:tcPr>
          <w:p w14:paraId="355FE509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AE24876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Подбор наилучшей модели регрессии (тренда). Сравнение «короткой» и «длинной» модели (</w:t>
            </w:r>
            <w:proofErr w:type="gramStart"/>
            <w:r w:rsidRPr="00D82672">
              <w:rPr>
                <w:sz w:val="23"/>
                <w:szCs w:val="23"/>
              </w:rPr>
              <w:t>частный</w:t>
            </w:r>
            <w:proofErr w:type="gramEnd"/>
            <w:r w:rsidRPr="00D8267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F</w:t>
            </w:r>
            <w:r w:rsidRPr="00D82672">
              <w:rPr>
                <w:sz w:val="23"/>
                <w:szCs w:val="23"/>
              </w:rPr>
              <w:t>-критерий).</w:t>
            </w:r>
          </w:p>
        </w:tc>
      </w:tr>
      <w:tr w:rsidR="0007568E" w14:paraId="6D18DE78" w14:textId="77777777" w:rsidTr="00A625BF">
        <w:tc>
          <w:tcPr>
            <w:tcW w:w="562" w:type="dxa"/>
          </w:tcPr>
          <w:p w14:paraId="7EE33133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CE37553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Подбор наилучшей модели регрессии (тренда). Сравнение линейной и нелинейной регрессии. </w:t>
            </w:r>
            <w:r>
              <w:rPr>
                <w:sz w:val="23"/>
                <w:szCs w:val="23"/>
                <w:lang w:val="en-US"/>
              </w:rPr>
              <w:t>RESET-</w:t>
            </w:r>
            <w:proofErr w:type="spellStart"/>
            <w:r>
              <w:rPr>
                <w:sz w:val="23"/>
                <w:szCs w:val="23"/>
                <w:lang w:val="en-US"/>
              </w:rPr>
              <w:t>тест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Рамсея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7568E" w14:paraId="5564611E" w14:textId="77777777" w:rsidTr="00A625BF">
        <w:tc>
          <w:tcPr>
            <w:tcW w:w="562" w:type="dxa"/>
          </w:tcPr>
          <w:p w14:paraId="6E1BA265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531DFD3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Показатели качества аппроксимации: скорректированный </w:t>
            </w:r>
            <w:r>
              <w:rPr>
                <w:sz w:val="23"/>
                <w:szCs w:val="23"/>
                <w:lang w:val="en-US"/>
              </w:rPr>
              <w:t>R</w:t>
            </w:r>
            <w:r w:rsidRPr="00D82672">
              <w:rPr>
                <w:sz w:val="23"/>
                <w:szCs w:val="23"/>
              </w:rPr>
              <w:t xml:space="preserve">2, критерий </w:t>
            </w:r>
            <w:proofErr w:type="spellStart"/>
            <w:r w:rsidRPr="00D82672">
              <w:rPr>
                <w:sz w:val="23"/>
                <w:szCs w:val="23"/>
              </w:rPr>
              <w:t>Акаике</w:t>
            </w:r>
            <w:proofErr w:type="spellEnd"/>
            <w:r w:rsidRPr="00D82672">
              <w:rPr>
                <w:sz w:val="23"/>
                <w:szCs w:val="23"/>
              </w:rPr>
              <w:t>, критерий Шварца.</w:t>
            </w:r>
          </w:p>
        </w:tc>
      </w:tr>
      <w:tr w:rsidR="0007568E" w14:paraId="2989CDB0" w14:textId="77777777" w:rsidTr="00A625BF">
        <w:tc>
          <w:tcPr>
            <w:tcW w:w="562" w:type="dxa"/>
          </w:tcPr>
          <w:p w14:paraId="06EE8FF9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915EF4B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Стационарные и нестационарные временные ряды. </w:t>
            </w:r>
            <w:proofErr w:type="spellStart"/>
            <w:r>
              <w:rPr>
                <w:sz w:val="23"/>
                <w:szCs w:val="23"/>
                <w:lang w:val="en-US"/>
              </w:rPr>
              <w:t>Идентификация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временного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7568E" w14:paraId="7AE7412E" w14:textId="77777777" w:rsidTr="00A625BF">
        <w:tc>
          <w:tcPr>
            <w:tcW w:w="562" w:type="dxa"/>
          </w:tcPr>
          <w:p w14:paraId="26A4B0AE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71AD197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Тесты на единичный корень: тест Дики-</w:t>
            </w:r>
            <w:proofErr w:type="spellStart"/>
            <w:r w:rsidRPr="00D82672">
              <w:rPr>
                <w:sz w:val="23"/>
                <w:szCs w:val="23"/>
              </w:rPr>
              <w:t>Фуллера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07568E" w14:paraId="363249DB" w14:textId="77777777" w:rsidTr="00A625BF">
        <w:tc>
          <w:tcPr>
            <w:tcW w:w="562" w:type="dxa"/>
          </w:tcPr>
          <w:p w14:paraId="14BC6BD0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B80C5D5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Модели с распределенными лагами. Интерпретация параметров.</w:t>
            </w:r>
          </w:p>
        </w:tc>
      </w:tr>
      <w:tr w:rsidR="0007568E" w14:paraId="487CF93D" w14:textId="77777777" w:rsidTr="00A625BF">
        <w:tc>
          <w:tcPr>
            <w:tcW w:w="562" w:type="dxa"/>
          </w:tcPr>
          <w:p w14:paraId="4248295B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56756E2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Модели с распределенными лагами. Метод </w:t>
            </w:r>
            <w:proofErr w:type="spellStart"/>
            <w:r w:rsidRPr="00D82672">
              <w:rPr>
                <w:sz w:val="23"/>
                <w:szCs w:val="23"/>
              </w:rPr>
              <w:t>Алмон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07568E" w14:paraId="73831A4D" w14:textId="77777777" w:rsidTr="00A625BF">
        <w:tc>
          <w:tcPr>
            <w:tcW w:w="562" w:type="dxa"/>
          </w:tcPr>
          <w:p w14:paraId="7D726A87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96DC74A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Модели с распределенными лагами. Преобразование Койка (</w:t>
            </w:r>
            <w:proofErr w:type="spellStart"/>
            <w:r>
              <w:rPr>
                <w:sz w:val="23"/>
                <w:szCs w:val="23"/>
                <w:lang w:val="en-US"/>
              </w:rPr>
              <w:t>Koyck</w:t>
            </w:r>
            <w:proofErr w:type="spellEnd"/>
            <w:r w:rsidRPr="00D82672">
              <w:rPr>
                <w:sz w:val="23"/>
                <w:szCs w:val="23"/>
              </w:rPr>
              <w:t>).</w:t>
            </w:r>
          </w:p>
        </w:tc>
      </w:tr>
      <w:tr w:rsidR="0007568E" w14:paraId="44ED33C8" w14:textId="77777777" w:rsidTr="00A625BF">
        <w:tc>
          <w:tcPr>
            <w:tcW w:w="562" w:type="dxa"/>
          </w:tcPr>
          <w:p w14:paraId="0794F390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8508AE4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Процессы </w:t>
            </w:r>
            <w:r>
              <w:rPr>
                <w:sz w:val="23"/>
                <w:szCs w:val="23"/>
                <w:lang w:val="en-US"/>
              </w:rPr>
              <w:t>AR</w:t>
            </w:r>
            <w:r w:rsidRPr="00D82672">
              <w:rPr>
                <w:sz w:val="23"/>
                <w:szCs w:val="23"/>
              </w:rPr>
              <w:t xml:space="preserve"> и МА. Их диагностика.</w:t>
            </w:r>
          </w:p>
        </w:tc>
      </w:tr>
      <w:tr w:rsidR="0007568E" w14:paraId="1920686D" w14:textId="77777777" w:rsidTr="00A625BF">
        <w:tc>
          <w:tcPr>
            <w:tcW w:w="562" w:type="dxa"/>
          </w:tcPr>
          <w:p w14:paraId="5AE84929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C4B8B01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Оценка автокорреляции случайных остатков в моделях авторегрессии: </w:t>
            </w:r>
            <w:r>
              <w:rPr>
                <w:sz w:val="23"/>
                <w:szCs w:val="23"/>
                <w:lang w:val="en-US"/>
              </w:rPr>
              <w:t>h</w:t>
            </w:r>
            <w:r w:rsidRPr="00D82672">
              <w:rPr>
                <w:sz w:val="23"/>
                <w:szCs w:val="23"/>
              </w:rPr>
              <w:t xml:space="preserve">-статистика </w:t>
            </w:r>
            <w:proofErr w:type="spellStart"/>
            <w:r w:rsidRPr="00D82672">
              <w:rPr>
                <w:sz w:val="23"/>
                <w:szCs w:val="23"/>
              </w:rPr>
              <w:t>Дарбина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07568E" w14:paraId="146D19FA" w14:textId="77777777" w:rsidTr="00A625BF">
        <w:tc>
          <w:tcPr>
            <w:tcW w:w="562" w:type="dxa"/>
          </w:tcPr>
          <w:p w14:paraId="0B52E6E2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67011F2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Обобщенный метод наименьших квадратов. Применение в </w:t>
            </w:r>
            <w:proofErr w:type="gramStart"/>
            <w:r w:rsidRPr="00D82672">
              <w:rPr>
                <w:sz w:val="23"/>
                <w:szCs w:val="23"/>
              </w:rPr>
              <w:t>случае</w:t>
            </w:r>
            <w:proofErr w:type="gramEnd"/>
            <w:r w:rsidRPr="00D82672">
              <w:rPr>
                <w:sz w:val="23"/>
                <w:szCs w:val="23"/>
              </w:rPr>
              <w:t xml:space="preserve"> </w:t>
            </w:r>
            <w:proofErr w:type="spellStart"/>
            <w:r w:rsidRPr="00D82672">
              <w:rPr>
                <w:sz w:val="23"/>
                <w:szCs w:val="23"/>
              </w:rPr>
              <w:t>гетероскедастичности</w:t>
            </w:r>
            <w:proofErr w:type="spellEnd"/>
            <w:r w:rsidRPr="00D82672">
              <w:rPr>
                <w:sz w:val="23"/>
                <w:szCs w:val="23"/>
              </w:rPr>
              <w:t xml:space="preserve"> случайных остатков.</w:t>
            </w:r>
          </w:p>
        </w:tc>
      </w:tr>
      <w:tr w:rsidR="0007568E" w14:paraId="64B9855E" w14:textId="77777777" w:rsidTr="00A625BF">
        <w:tc>
          <w:tcPr>
            <w:tcW w:w="562" w:type="dxa"/>
          </w:tcPr>
          <w:p w14:paraId="388A53FA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DC47497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Обобщенный метод наименьших квадратов для оценки коэффициентов регрессии при наличии автокорреляции. </w:t>
            </w:r>
            <w:proofErr w:type="spellStart"/>
            <w:r>
              <w:rPr>
                <w:sz w:val="23"/>
                <w:szCs w:val="23"/>
                <w:lang w:val="en-US"/>
              </w:rPr>
              <w:t>Итерационная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процедура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Койхрейна-Оркатта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Двухшаговая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процедура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Дарбина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7568E" w14:paraId="1BBC808B" w14:textId="77777777" w:rsidTr="00A625BF">
        <w:tc>
          <w:tcPr>
            <w:tcW w:w="562" w:type="dxa"/>
          </w:tcPr>
          <w:p w14:paraId="3C3E500C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D91C197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Модели бинарного выбора. </w:t>
            </w:r>
            <w:proofErr w:type="spellStart"/>
            <w:r w:rsidRPr="00D82672">
              <w:rPr>
                <w:sz w:val="23"/>
                <w:szCs w:val="23"/>
              </w:rPr>
              <w:t>Логи</w:t>
            </w:r>
            <w:proofErr w:type="gramStart"/>
            <w:r w:rsidRPr="00D82672">
              <w:rPr>
                <w:sz w:val="23"/>
                <w:szCs w:val="23"/>
              </w:rPr>
              <w:t>т</w:t>
            </w:r>
            <w:proofErr w:type="spellEnd"/>
            <w:r w:rsidRPr="00D82672">
              <w:rPr>
                <w:sz w:val="23"/>
                <w:szCs w:val="23"/>
              </w:rPr>
              <w:t>-</w:t>
            </w:r>
            <w:proofErr w:type="gramEnd"/>
            <w:r w:rsidRPr="00D82672">
              <w:rPr>
                <w:sz w:val="23"/>
                <w:szCs w:val="23"/>
              </w:rPr>
              <w:t xml:space="preserve"> и пробит- модели.</w:t>
            </w:r>
          </w:p>
        </w:tc>
      </w:tr>
      <w:tr w:rsidR="0007568E" w14:paraId="1BF8736D" w14:textId="77777777" w:rsidTr="00A625BF">
        <w:tc>
          <w:tcPr>
            <w:tcW w:w="562" w:type="dxa"/>
          </w:tcPr>
          <w:p w14:paraId="299C214D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5B6416A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Модели множественного выбора. Модели с упорядоченными и неупорядоченными альтернативами.</w:t>
            </w:r>
          </w:p>
        </w:tc>
      </w:tr>
      <w:tr w:rsidR="0007568E" w14:paraId="33EC88E7" w14:textId="77777777" w:rsidTr="00A625BF">
        <w:tc>
          <w:tcPr>
            <w:tcW w:w="562" w:type="dxa"/>
          </w:tcPr>
          <w:p w14:paraId="2570D000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3E85AB3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Модели с ограниченными и цензурированными зависимыми переменными. </w:t>
            </w:r>
            <w:proofErr w:type="spellStart"/>
            <w:r>
              <w:rPr>
                <w:sz w:val="23"/>
                <w:szCs w:val="23"/>
                <w:lang w:val="en-US"/>
              </w:rPr>
              <w:t>Тобит-модель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7568E" w14:paraId="571E47B0" w14:textId="77777777" w:rsidTr="00A625BF">
        <w:tc>
          <w:tcPr>
            <w:tcW w:w="562" w:type="dxa"/>
          </w:tcPr>
          <w:p w14:paraId="144CD3C5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264FBD7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максимального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правдоподобия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3FB109F2" w14:textId="77777777" w:rsidR="0007568E" w:rsidRDefault="0007568E" w:rsidP="0007568E">
      <w:pPr>
        <w:pStyle w:val="Default"/>
        <w:spacing w:after="30"/>
        <w:jc w:val="both"/>
        <w:rPr>
          <w:sz w:val="23"/>
          <w:szCs w:val="23"/>
        </w:rPr>
      </w:pPr>
    </w:p>
    <w:p w14:paraId="05D76F0C" w14:textId="77777777" w:rsidR="0007568E" w:rsidRPr="00853C95" w:rsidRDefault="0007568E" w:rsidP="000756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1572506"/>
      <w:bookmarkStart w:id="25" w:name="_Toc2015728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34CBC294" w14:textId="77777777" w:rsidR="0007568E" w:rsidRPr="007E6725" w:rsidRDefault="0007568E" w:rsidP="0007568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568E" w14:paraId="1D918DC8" w14:textId="77777777" w:rsidTr="00A625BF">
        <w:tc>
          <w:tcPr>
            <w:tcW w:w="562" w:type="dxa"/>
          </w:tcPr>
          <w:p w14:paraId="07F4697B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67F52A0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F8FA55" w14:textId="77777777" w:rsidR="0007568E" w:rsidRDefault="0007568E" w:rsidP="0007568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1A8966D" w14:textId="77777777" w:rsidR="0007568E" w:rsidRPr="00853C95" w:rsidRDefault="0007568E" w:rsidP="000756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201572507"/>
      <w:bookmarkStart w:id="28" w:name="_Toc2015728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2B9F9DB4" w14:textId="77777777" w:rsidR="0007568E" w:rsidRPr="00D82672" w:rsidRDefault="0007568E" w:rsidP="0007568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7568E" w:rsidRPr="00D82672" w14:paraId="71CAE369" w14:textId="77777777" w:rsidTr="00A625BF">
        <w:tc>
          <w:tcPr>
            <w:tcW w:w="2336" w:type="dxa"/>
          </w:tcPr>
          <w:p w14:paraId="2571CE85" w14:textId="77777777" w:rsidR="0007568E" w:rsidRPr="00D82672" w:rsidRDefault="0007568E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A0C8CC6" w14:textId="77777777" w:rsidR="0007568E" w:rsidRPr="00D82672" w:rsidRDefault="0007568E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E815434" w14:textId="77777777" w:rsidR="0007568E" w:rsidRPr="00D82672" w:rsidRDefault="0007568E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2884BA5" w14:textId="77777777" w:rsidR="0007568E" w:rsidRPr="00D82672" w:rsidRDefault="0007568E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7568E" w:rsidRPr="00D82672" w14:paraId="077724F7" w14:textId="77777777" w:rsidTr="00A625BF">
        <w:tc>
          <w:tcPr>
            <w:tcW w:w="2336" w:type="dxa"/>
          </w:tcPr>
          <w:p w14:paraId="0F8337B2" w14:textId="77777777" w:rsidR="0007568E" w:rsidRPr="00D82672" w:rsidRDefault="0007568E" w:rsidP="00A625BF">
            <w:pPr>
              <w:jc w:val="center"/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7FC6794" w14:textId="77777777" w:rsidR="0007568E" w:rsidRPr="00D82672" w:rsidRDefault="0007568E" w:rsidP="00A625BF">
            <w:pPr>
              <w:rPr>
                <w:rFonts w:ascii="Times New Roman" w:hAnsi="Times New Roman" w:cs="Times New Roman"/>
              </w:rPr>
            </w:pP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826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691E7048" w14:textId="77777777" w:rsidR="0007568E" w:rsidRPr="00D82672" w:rsidRDefault="0007568E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C659FD" w14:textId="77777777" w:rsidR="0007568E" w:rsidRPr="00D82672" w:rsidRDefault="0007568E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07568E" w:rsidRPr="00D82672" w14:paraId="6A20B4A7" w14:textId="77777777" w:rsidTr="00A625BF">
        <w:tc>
          <w:tcPr>
            <w:tcW w:w="2336" w:type="dxa"/>
          </w:tcPr>
          <w:p w14:paraId="00D1DA59" w14:textId="77777777" w:rsidR="0007568E" w:rsidRPr="00D82672" w:rsidRDefault="0007568E" w:rsidP="00A625BF">
            <w:pPr>
              <w:jc w:val="center"/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B227CE" w14:textId="77777777" w:rsidR="0007568E" w:rsidRPr="00D82672" w:rsidRDefault="0007568E" w:rsidP="00A625BF">
            <w:pPr>
              <w:rPr>
                <w:rFonts w:ascii="Times New Roman" w:hAnsi="Times New Roman" w:cs="Times New Roman"/>
              </w:rPr>
            </w:pP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826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06ADC868" w14:textId="77777777" w:rsidR="0007568E" w:rsidRPr="00D82672" w:rsidRDefault="0007568E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EDF018" w14:textId="77777777" w:rsidR="0007568E" w:rsidRPr="00D82672" w:rsidRDefault="0007568E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07568E" w:rsidRPr="00D82672" w14:paraId="30EE00FC" w14:textId="77777777" w:rsidTr="00A625BF">
        <w:tc>
          <w:tcPr>
            <w:tcW w:w="2336" w:type="dxa"/>
          </w:tcPr>
          <w:p w14:paraId="03BF4A6E" w14:textId="77777777" w:rsidR="0007568E" w:rsidRPr="00D82672" w:rsidRDefault="0007568E" w:rsidP="00A625BF">
            <w:pPr>
              <w:jc w:val="center"/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C9716AE" w14:textId="77777777" w:rsidR="0007568E" w:rsidRPr="00D82672" w:rsidRDefault="0007568E" w:rsidP="00A625BF">
            <w:pPr>
              <w:rPr>
                <w:rFonts w:ascii="Times New Roman" w:hAnsi="Times New Roman" w:cs="Times New Roman"/>
              </w:rPr>
            </w:pP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826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B4DFE4F" w14:textId="77777777" w:rsidR="0007568E" w:rsidRPr="00D82672" w:rsidRDefault="0007568E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21E228" w14:textId="77777777" w:rsidR="0007568E" w:rsidRPr="00D82672" w:rsidRDefault="0007568E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35A87EF7" w14:textId="77777777" w:rsidR="0007568E" w:rsidRPr="00D82672" w:rsidRDefault="0007568E" w:rsidP="000756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1BA525" w14:textId="77777777" w:rsidR="0007568E" w:rsidRPr="00D82672" w:rsidRDefault="0007568E" w:rsidP="000756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201572508"/>
      <w:bookmarkStart w:id="31" w:name="_Toc201572876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6B9B46FE" w14:textId="77777777" w:rsidR="0007568E" w:rsidRDefault="0007568E" w:rsidP="000756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568E" w14:paraId="282641A5" w14:textId="77777777" w:rsidTr="00A625BF">
        <w:tc>
          <w:tcPr>
            <w:tcW w:w="562" w:type="dxa"/>
          </w:tcPr>
          <w:p w14:paraId="3EFF7436" w14:textId="77777777" w:rsidR="0007568E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91A11B5" w14:textId="77777777" w:rsidR="0007568E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B11834" w14:textId="77777777" w:rsidR="0007568E" w:rsidRPr="00D82672" w:rsidRDefault="0007568E" w:rsidP="000756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FA64BF" w14:textId="77777777" w:rsidR="0007568E" w:rsidRPr="00D82672" w:rsidRDefault="0007568E" w:rsidP="000756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201572509"/>
      <w:bookmarkStart w:id="34" w:name="_Toc201572877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02F7D5C6" w14:textId="77777777" w:rsidR="0007568E" w:rsidRPr="00D82672" w:rsidRDefault="0007568E" w:rsidP="0007568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7568E" w:rsidRPr="00D82672" w14:paraId="54235BDA" w14:textId="77777777" w:rsidTr="00A625BF">
        <w:tc>
          <w:tcPr>
            <w:tcW w:w="2500" w:type="pct"/>
          </w:tcPr>
          <w:p w14:paraId="78D0ACFF" w14:textId="77777777" w:rsidR="0007568E" w:rsidRPr="00D82672" w:rsidRDefault="0007568E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889A8F3" w14:textId="77777777" w:rsidR="0007568E" w:rsidRPr="00D82672" w:rsidRDefault="0007568E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7568E" w:rsidRPr="00D82672" w14:paraId="55EF5CA8" w14:textId="77777777" w:rsidTr="00A625BF">
        <w:tc>
          <w:tcPr>
            <w:tcW w:w="2500" w:type="pct"/>
          </w:tcPr>
          <w:p w14:paraId="6B87917C" w14:textId="77777777" w:rsidR="0007568E" w:rsidRPr="00D82672" w:rsidRDefault="0007568E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AE53357" w14:textId="77777777" w:rsidR="0007568E" w:rsidRPr="00D82672" w:rsidRDefault="0007568E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07568E" w:rsidRPr="00D82672" w14:paraId="441FBA85" w14:textId="77777777" w:rsidTr="00A625BF">
        <w:tc>
          <w:tcPr>
            <w:tcW w:w="2500" w:type="pct"/>
          </w:tcPr>
          <w:p w14:paraId="5AC280E1" w14:textId="77777777" w:rsidR="0007568E" w:rsidRPr="00D82672" w:rsidRDefault="0007568E" w:rsidP="00A625B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82672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2D72E7F" w14:textId="77777777" w:rsidR="0007568E" w:rsidRPr="00D82672" w:rsidRDefault="0007568E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104347E0" w14:textId="77777777" w:rsidR="0007568E" w:rsidRPr="00D82672" w:rsidRDefault="0007568E" w:rsidP="000756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2921C3" w14:textId="77777777" w:rsidR="0007568E" w:rsidRPr="00D82672" w:rsidRDefault="0007568E" w:rsidP="000756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201572510"/>
      <w:bookmarkStart w:id="37" w:name="_Toc201572878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4500F0F5" w14:textId="77777777" w:rsidR="0007568E" w:rsidRPr="00D82672" w:rsidRDefault="0007568E" w:rsidP="000756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028CCE8" w14:textId="77777777" w:rsidR="0007568E" w:rsidRPr="00D82672" w:rsidRDefault="0007568E" w:rsidP="000756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849C9B5" w14:textId="77777777" w:rsidR="0007568E" w:rsidRPr="00D82672" w:rsidRDefault="0007568E" w:rsidP="000756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8267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1CBEE08" w14:textId="77777777" w:rsidR="0007568E" w:rsidRPr="00D82672" w:rsidRDefault="0007568E" w:rsidP="0007568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672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82672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82672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7779B79" w14:textId="77777777" w:rsidR="0007568E" w:rsidRPr="00D82672" w:rsidRDefault="0007568E" w:rsidP="0007568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7568E" w:rsidRPr="00D82672" w14:paraId="2174643F" w14:textId="77777777" w:rsidTr="00A625B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944061" w14:textId="77777777" w:rsidR="0007568E" w:rsidRPr="00D82672" w:rsidRDefault="0007568E" w:rsidP="00A625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76B7C1" w14:textId="77777777" w:rsidR="0007568E" w:rsidRPr="00D82672" w:rsidRDefault="0007568E" w:rsidP="00A625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7568E" w:rsidRPr="00D82672" w14:paraId="5AB4AFDE" w14:textId="77777777" w:rsidTr="00A625BF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368567" w14:textId="77777777" w:rsidR="0007568E" w:rsidRPr="00D82672" w:rsidRDefault="0007568E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A882F5" w14:textId="77777777" w:rsidR="0007568E" w:rsidRPr="00D82672" w:rsidRDefault="0007568E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7568E" w:rsidRPr="00D82672" w14:paraId="06E528D4" w14:textId="77777777" w:rsidTr="00A625BF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CBC0B2" w14:textId="77777777" w:rsidR="0007568E" w:rsidRPr="00D82672" w:rsidRDefault="0007568E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C5FD5" w14:textId="77777777" w:rsidR="0007568E" w:rsidRPr="00D82672" w:rsidRDefault="0007568E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7568E" w:rsidRPr="00D82672" w14:paraId="59541FBC" w14:textId="77777777" w:rsidTr="00A625BF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5BF435" w14:textId="77777777" w:rsidR="0007568E" w:rsidRPr="00D82672" w:rsidRDefault="0007568E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B448A9" w14:textId="77777777" w:rsidR="0007568E" w:rsidRPr="00D82672" w:rsidRDefault="0007568E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7568E" w:rsidRPr="00D82672" w14:paraId="58788D4B" w14:textId="77777777" w:rsidTr="00A625BF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524CD0" w14:textId="77777777" w:rsidR="0007568E" w:rsidRPr="00D82672" w:rsidRDefault="0007568E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59860D" w14:textId="77777777" w:rsidR="0007568E" w:rsidRPr="00D82672" w:rsidRDefault="0007568E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3D157BB" w14:textId="77777777" w:rsidR="0007568E" w:rsidRPr="00D82672" w:rsidRDefault="0007568E" w:rsidP="0007568E">
      <w:pPr>
        <w:rPr>
          <w:rFonts w:ascii="Times New Roman" w:hAnsi="Times New Roman" w:cs="Times New Roman"/>
          <w:b/>
          <w:sz w:val="28"/>
          <w:szCs w:val="28"/>
        </w:rPr>
      </w:pPr>
    </w:p>
    <w:p w14:paraId="311F6079" w14:textId="77777777" w:rsidR="0007568E" w:rsidRPr="00D82672" w:rsidRDefault="0007568E" w:rsidP="0007568E">
      <w:pPr>
        <w:rPr>
          <w:rFonts w:ascii="Times New Roman" w:hAnsi="Times New Roman" w:cs="Times New Roman"/>
          <w:b/>
          <w:sz w:val="28"/>
          <w:szCs w:val="28"/>
        </w:rPr>
      </w:pPr>
      <w:r w:rsidRPr="00D82672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7568E" w:rsidRPr="00D82672" w14:paraId="1AA5E9D5" w14:textId="77777777" w:rsidTr="00A625BF">
        <w:trPr>
          <w:trHeight w:val="521"/>
        </w:trPr>
        <w:tc>
          <w:tcPr>
            <w:tcW w:w="903" w:type="pct"/>
          </w:tcPr>
          <w:p w14:paraId="1BC4DCFF" w14:textId="77777777" w:rsidR="0007568E" w:rsidRPr="00D82672" w:rsidRDefault="0007568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A5EF0B6" w14:textId="77777777" w:rsidR="0007568E" w:rsidRPr="00D82672" w:rsidRDefault="0007568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7455A4C" w14:textId="77777777" w:rsidR="0007568E" w:rsidRPr="00D82672" w:rsidRDefault="0007568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7568E" w:rsidRPr="00D82672" w14:paraId="23E4F7E9" w14:textId="77777777" w:rsidTr="00A625BF">
        <w:trPr>
          <w:trHeight w:val="522"/>
        </w:trPr>
        <w:tc>
          <w:tcPr>
            <w:tcW w:w="903" w:type="pct"/>
          </w:tcPr>
          <w:p w14:paraId="6A084A25" w14:textId="77777777" w:rsidR="0007568E" w:rsidRPr="00D82672" w:rsidRDefault="0007568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B116F5E" w14:textId="77777777" w:rsidR="0007568E" w:rsidRPr="00D82672" w:rsidRDefault="0007568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6EA41A3" w14:textId="77777777" w:rsidR="0007568E" w:rsidRPr="00D82672" w:rsidRDefault="0007568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7568E" w:rsidRPr="00D82672" w14:paraId="3B3310E9" w14:textId="77777777" w:rsidTr="00A625BF">
        <w:trPr>
          <w:trHeight w:val="661"/>
        </w:trPr>
        <w:tc>
          <w:tcPr>
            <w:tcW w:w="903" w:type="pct"/>
          </w:tcPr>
          <w:p w14:paraId="22077C7D" w14:textId="77777777" w:rsidR="0007568E" w:rsidRPr="00D82672" w:rsidRDefault="0007568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43F8EE5" w14:textId="77777777" w:rsidR="0007568E" w:rsidRPr="00D82672" w:rsidRDefault="0007568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559A59B" w14:textId="77777777" w:rsidR="0007568E" w:rsidRPr="00D82672" w:rsidRDefault="0007568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7568E" w:rsidRPr="00D82672" w14:paraId="5471E1A7" w14:textId="77777777" w:rsidTr="00A625BF">
        <w:trPr>
          <w:trHeight w:val="800"/>
        </w:trPr>
        <w:tc>
          <w:tcPr>
            <w:tcW w:w="903" w:type="pct"/>
          </w:tcPr>
          <w:p w14:paraId="311CA02C" w14:textId="77777777" w:rsidR="0007568E" w:rsidRPr="00D82672" w:rsidRDefault="0007568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239968C" w14:textId="77777777" w:rsidR="0007568E" w:rsidRPr="00D82672" w:rsidRDefault="0007568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51352D" w14:textId="77777777" w:rsidR="0007568E" w:rsidRPr="00D82672" w:rsidRDefault="0007568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2FEAA97F" w14:textId="77777777" w:rsidR="0007568E" w:rsidRPr="00D82672" w:rsidRDefault="0007568E" w:rsidP="0007568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8754135" w14:textId="77777777" w:rsidR="0007568E" w:rsidRPr="00D82672" w:rsidRDefault="0007568E" w:rsidP="000756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536074" w14:textId="77777777" w:rsidR="0007568E" w:rsidRPr="005B37A7" w:rsidRDefault="0007568E" w:rsidP="0007568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AA7FF96" w14:textId="77777777" w:rsidR="0007568E" w:rsidRPr="007E6725" w:rsidRDefault="0007568E" w:rsidP="0007568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CEF509" w14:textId="77777777" w:rsidR="004C1C5A" w:rsidRDefault="004C1C5A" w:rsidP="00315CA6">
      <w:pPr>
        <w:spacing w:after="0" w:line="240" w:lineRule="auto"/>
      </w:pPr>
      <w:r>
        <w:separator/>
      </w:r>
    </w:p>
  </w:endnote>
  <w:endnote w:type="continuationSeparator" w:id="0">
    <w:p w14:paraId="6A726D97" w14:textId="77777777" w:rsidR="004C1C5A" w:rsidRDefault="004C1C5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E3E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E18FFC" w14:textId="77777777" w:rsidR="004C1C5A" w:rsidRDefault="004C1C5A" w:rsidP="00315CA6">
      <w:pPr>
        <w:spacing w:after="0" w:line="240" w:lineRule="auto"/>
      </w:pPr>
      <w:r>
        <w:separator/>
      </w:r>
    </w:p>
  </w:footnote>
  <w:footnote w:type="continuationSeparator" w:id="0">
    <w:p w14:paraId="4BC2DAB9" w14:textId="77777777" w:rsidR="004C1C5A" w:rsidRDefault="004C1C5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568E"/>
    <w:rsid w:val="00090AC1"/>
    <w:rsid w:val="000922F5"/>
    <w:rsid w:val="000A0ED4"/>
    <w:rsid w:val="000A6348"/>
    <w:rsid w:val="000B317E"/>
    <w:rsid w:val="000C5535"/>
    <w:rsid w:val="000D1236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7E3E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1C5A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40406&amp;pid=75245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961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3985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0B27E7-A416-494C-B1FC-43C9F7BD5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11</Pages>
  <Words>2933</Words>
  <Characters>16719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